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51" w:rsidRPr="003F0BB8" w:rsidRDefault="00B16651" w:rsidP="00B16651">
      <w:pPr>
        <w:pStyle w:val="a7"/>
        <w:tabs>
          <w:tab w:val="left" w:pos="9355"/>
        </w:tabs>
        <w:ind w:left="567" w:right="-5" w:hanging="567"/>
        <w:jc w:val="center"/>
        <w:rPr>
          <w:b/>
          <w:color w:val="000099"/>
          <w:sz w:val="32"/>
          <w:szCs w:val="32"/>
        </w:rPr>
      </w:pPr>
      <w:r w:rsidRPr="003F0BB8">
        <w:rPr>
          <w:b/>
          <w:color w:val="000099"/>
          <w:sz w:val="32"/>
          <w:szCs w:val="32"/>
        </w:rPr>
        <w:t>Территориальная избирательная комиссия Апшеронская</w:t>
      </w:r>
    </w:p>
    <w:p w:rsidR="00B16651" w:rsidRPr="003F0BB8" w:rsidRDefault="00B16651" w:rsidP="00B16651">
      <w:pPr>
        <w:ind w:left="567" w:hanging="567"/>
        <w:jc w:val="center"/>
        <w:rPr>
          <w:b/>
          <w:color w:val="000099"/>
          <w:sz w:val="4"/>
          <w:szCs w:val="4"/>
        </w:rPr>
      </w:pPr>
    </w:p>
    <w:p w:rsidR="00B16651" w:rsidRPr="003F0BB8" w:rsidRDefault="00B16651" w:rsidP="00B16651">
      <w:pPr>
        <w:ind w:left="567" w:hanging="567"/>
        <w:jc w:val="center"/>
        <w:rPr>
          <w:b/>
          <w:color w:val="000099"/>
          <w:sz w:val="4"/>
          <w:szCs w:val="4"/>
        </w:rPr>
      </w:pPr>
    </w:p>
    <w:p w:rsidR="00B16651" w:rsidRPr="003F0BB8" w:rsidRDefault="00B16651" w:rsidP="00B16651">
      <w:pPr>
        <w:ind w:left="567" w:hanging="567"/>
        <w:jc w:val="center"/>
        <w:rPr>
          <w:b/>
          <w:color w:val="000099"/>
          <w:sz w:val="4"/>
          <w:szCs w:val="4"/>
        </w:rPr>
      </w:pPr>
    </w:p>
    <w:p w:rsidR="00B16651" w:rsidRPr="003F0BB8" w:rsidRDefault="00B16651" w:rsidP="00B16651">
      <w:pPr>
        <w:pBdr>
          <w:bottom w:val="single" w:sz="12" w:space="1" w:color="auto"/>
        </w:pBdr>
        <w:ind w:left="567" w:hanging="567"/>
        <w:jc w:val="center"/>
        <w:rPr>
          <w:bCs/>
          <w:color w:val="000099"/>
        </w:rPr>
      </w:pPr>
      <w:proofErr w:type="gramStart"/>
      <w:r w:rsidRPr="003F0BB8">
        <w:rPr>
          <w:bCs/>
          <w:color w:val="000099"/>
        </w:rPr>
        <w:t>Коммунистическая</w:t>
      </w:r>
      <w:proofErr w:type="gramEnd"/>
      <w:r w:rsidRPr="003F0BB8">
        <w:rPr>
          <w:bCs/>
          <w:color w:val="000099"/>
        </w:rPr>
        <w:t xml:space="preserve"> ул., д.17, г. Апшеронск, Краснодарский край, 352690</w:t>
      </w:r>
    </w:p>
    <w:p w:rsidR="00B16651" w:rsidRPr="003F0BB8" w:rsidRDefault="00B16651" w:rsidP="00B16651">
      <w:pPr>
        <w:pBdr>
          <w:bottom w:val="single" w:sz="12" w:space="1" w:color="auto"/>
        </w:pBdr>
        <w:ind w:left="567" w:hanging="567"/>
        <w:jc w:val="center"/>
        <w:rPr>
          <w:bCs/>
          <w:color w:val="000099"/>
        </w:rPr>
      </w:pPr>
      <w:r w:rsidRPr="003F0BB8">
        <w:rPr>
          <w:bCs/>
          <w:color w:val="000099"/>
        </w:rPr>
        <w:t>тел./факс (86152) 2-37-15</w:t>
      </w:r>
    </w:p>
    <w:p w:rsidR="00B16651" w:rsidRPr="003F0BB8" w:rsidRDefault="00B16651" w:rsidP="00B16651">
      <w:pPr>
        <w:pStyle w:val="a3"/>
        <w:tabs>
          <w:tab w:val="left" w:pos="708"/>
        </w:tabs>
        <w:ind w:left="567" w:hanging="567"/>
        <w:jc w:val="center"/>
        <w:rPr>
          <w:color w:val="000099"/>
          <w:sz w:val="4"/>
          <w:szCs w:val="4"/>
        </w:rPr>
      </w:pPr>
    </w:p>
    <w:p w:rsidR="00B16651" w:rsidRPr="003F0BB8" w:rsidRDefault="00B16651" w:rsidP="00B16651">
      <w:pPr>
        <w:pStyle w:val="Heading"/>
        <w:ind w:left="567" w:hanging="567"/>
        <w:jc w:val="center"/>
        <w:rPr>
          <w:rFonts w:ascii="Times New Roman" w:hAnsi="Times New Roman" w:cs="Times New Roman"/>
          <w:color w:val="000099"/>
          <w:sz w:val="28"/>
        </w:rPr>
      </w:pPr>
    </w:p>
    <w:p w:rsidR="00B16651" w:rsidRPr="003F0BB8" w:rsidRDefault="00B16651" w:rsidP="00B16651">
      <w:pPr>
        <w:pStyle w:val="Heading"/>
        <w:ind w:left="426" w:hanging="567"/>
        <w:jc w:val="center"/>
        <w:rPr>
          <w:rFonts w:ascii="Times New Roman" w:hAnsi="Times New Roman" w:cs="Times New Roman"/>
          <w:color w:val="000099"/>
          <w:sz w:val="28"/>
        </w:rPr>
      </w:pPr>
      <w:r w:rsidRPr="003F0BB8">
        <w:rPr>
          <w:rFonts w:ascii="Times New Roman" w:hAnsi="Times New Roman" w:cs="Times New Roman"/>
          <w:color w:val="000099"/>
          <w:sz w:val="28"/>
        </w:rPr>
        <w:t>РЕШЕНИЕ</w:t>
      </w:r>
    </w:p>
    <w:p w:rsidR="00B16651" w:rsidRPr="003F0BB8" w:rsidRDefault="00B16651" w:rsidP="00B16651">
      <w:pPr>
        <w:pStyle w:val="a3"/>
        <w:tabs>
          <w:tab w:val="left" w:pos="708"/>
        </w:tabs>
        <w:ind w:left="567" w:hanging="567"/>
        <w:jc w:val="center"/>
        <w:rPr>
          <w:color w:val="000099"/>
          <w:sz w:val="28"/>
        </w:rPr>
      </w:pPr>
      <w:r w:rsidRPr="003F0BB8">
        <w:rPr>
          <w:color w:val="000099"/>
          <w:sz w:val="28"/>
        </w:rPr>
        <w:t xml:space="preserve">от </w:t>
      </w:r>
      <w:r w:rsidR="00D4470B" w:rsidRPr="003F0BB8">
        <w:rPr>
          <w:color w:val="000099"/>
          <w:sz w:val="28"/>
        </w:rPr>
        <w:t>24 апреля</w:t>
      </w:r>
      <w:r w:rsidR="00856B67" w:rsidRPr="003F0BB8">
        <w:rPr>
          <w:color w:val="000099"/>
          <w:sz w:val="28"/>
        </w:rPr>
        <w:t xml:space="preserve"> </w:t>
      </w:r>
      <w:r w:rsidRPr="003F0BB8">
        <w:rPr>
          <w:color w:val="000099"/>
          <w:sz w:val="28"/>
        </w:rPr>
        <w:t>20</w:t>
      </w:r>
      <w:r w:rsidR="00DA3E28" w:rsidRPr="003F0BB8">
        <w:rPr>
          <w:color w:val="000099"/>
          <w:sz w:val="28"/>
        </w:rPr>
        <w:t xml:space="preserve">20 </w:t>
      </w:r>
      <w:r w:rsidRPr="003F0BB8">
        <w:rPr>
          <w:color w:val="000099"/>
          <w:sz w:val="28"/>
        </w:rPr>
        <w:t>г</w:t>
      </w:r>
      <w:r w:rsidR="00D4470B" w:rsidRPr="003F0BB8">
        <w:rPr>
          <w:color w:val="000099"/>
          <w:sz w:val="28"/>
        </w:rPr>
        <w:t>ода                                                                             № 186/1914</w:t>
      </w:r>
    </w:p>
    <w:p w:rsidR="00B16651" w:rsidRPr="003F0BB8" w:rsidRDefault="00B16651" w:rsidP="00B16651">
      <w:pPr>
        <w:pStyle w:val="a3"/>
        <w:tabs>
          <w:tab w:val="left" w:pos="708"/>
        </w:tabs>
        <w:ind w:left="567" w:firstLine="851"/>
        <w:rPr>
          <w:color w:val="000099"/>
          <w:sz w:val="28"/>
        </w:rPr>
      </w:pPr>
    </w:p>
    <w:p w:rsidR="000518D7" w:rsidRPr="003F0BB8" w:rsidRDefault="000518D7" w:rsidP="000518D7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color w:val="000099"/>
          <w:sz w:val="28"/>
          <w:szCs w:val="28"/>
        </w:rPr>
      </w:pPr>
      <w:r w:rsidRPr="003F0BB8">
        <w:rPr>
          <w:rFonts w:ascii="Times New Roman" w:eastAsiaTheme="minorEastAsia" w:hAnsi="Times New Roman" w:cs="Times New Roman"/>
          <w:bCs w:val="0"/>
          <w:color w:val="000099"/>
          <w:sz w:val="28"/>
          <w:szCs w:val="28"/>
        </w:rPr>
        <w:t xml:space="preserve">О Плане работы </w:t>
      </w:r>
    </w:p>
    <w:p w:rsidR="000518D7" w:rsidRPr="003F0BB8" w:rsidRDefault="000518D7" w:rsidP="000518D7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color w:val="000099"/>
          <w:sz w:val="28"/>
          <w:szCs w:val="28"/>
        </w:rPr>
      </w:pPr>
      <w:r w:rsidRPr="003F0BB8">
        <w:rPr>
          <w:rFonts w:ascii="Times New Roman" w:eastAsiaTheme="minorEastAsia" w:hAnsi="Times New Roman" w:cs="Times New Roman"/>
          <w:bCs w:val="0"/>
          <w:color w:val="000099"/>
          <w:sz w:val="28"/>
          <w:szCs w:val="28"/>
        </w:rPr>
        <w:t xml:space="preserve">территориальной избирательной комиссии </w:t>
      </w:r>
      <w:proofErr w:type="gramStart"/>
      <w:r w:rsidRPr="003F0BB8">
        <w:rPr>
          <w:rFonts w:ascii="Times New Roman" w:eastAsiaTheme="minorEastAsia" w:hAnsi="Times New Roman" w:cs="Times New Roman"/>
          <w:bCs w:val="0"/>
          <w:color w:val="000099"/>
          <w:sz w:val="28"/>
          <w:szCs w:val="28"/>
        </w:rPr>
        <w:t>Апшеронская</w:t>
      </w:r>
      <w:proofErr w:type="gramEnd"/>
      <w:r w:rsidRPr="003F0BB8">
        <w:rPr>
          <w:rFonts w:ascii="Times New Roman" w:eastAsiaTheme="minorEastAsia" w:hAnsi="Times New Roman" w:cs="Times New Roman"/>
          <w:bCs w:val="0"/>
          <w:color w:val="000099"/>
          <w:sz w:val="28"/>
          <w:szCs w:val="28"/>
        </w:rPr>
        <w:t xml:space="preserve"> </w:t>
      </w:r>
    </w:p>
    <w:p w:rsidR="000518D7" w:rsidRPr="003F0BB8" w:rsidRDefault="000518D7" w:rsidP="000518D7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color w:val="000099"/>
          <w:sz w:val="28"/>
          <w:szCs w:val="28"/>
        </w:rPr>
      </w:pPr>
      <w:r w:rsidRPr="003F0BB8">
        <w:rPr>
          <w:rFonts w:ascii="Times New Roman" w:eastAsiaTheme="minorEastAsia" w:hAnsi="Times New Roman" w:cs="Times New Roman"/>
          <w:bCs w:val="0"/>
          <w:color w:val="000099"/>
          <w:sz w:val="28"/>
          <w:szCs w:val="28"/>
        </w:rPr>
        <w:t xml:space="preserve">на </w:t>
      </w:r>
      <w:r w:rsidR="00D4470B" w:rsidRPr="003F0BB8">
        <w:rPr>
          <w:rFonts w:ascii="Times New Roman" w:hAnsi="Times New Roman" w:cs="Times New Roman"/>
          <w:color w:val="000099"/>
          <w:sz w:val="28"/>
          <w:szCs w:val="28"/>
        </w:rPr>
        <w:t>май</w:t>
      </w:r>
      <w:r w:rsidRPr="003F0BB8">
        <w:rPr>
          <w:rFonts w:ascii="Times New Roman" w:eastAsiaTheme="minorEastAsia" w:hAnsi="Times New Roman" w:cs="Times New Roman"/>
          <w:bCs w:val="0"/>
          <w:color w:val="000099"/>
          <w:sz w:val="28"/>
          <w:szCs w:val="28"/>
        </w:rPr>
        <w:t xml:space="preserve"> 2020 года</w:t>
      </w:r>
    </w:p>
    <w:p w:rsidR="000518D7" w:rsidRPr="003F0BB8" w:rsidRDefault="000518D7" w:rsidP="000518D7">
      <w:pPr>
        <w:pStyle w:val="ad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0518D7" w:rsidRPr="003F0BB8" w:rsidRDefault="000518D7" w:rsidP="000518D7">
      <w:pPr>
        <w:pStyle w:val="ad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0518D7" w:rsidRPr="003F0BB8" w:rsidRDefault="000518D7" w:rsidP="000518D7">
      <w:pPr>
        <w:pStyle w:val="Heading"/>
        <w:spacing w:line="360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</w:pPr>
      <w:r w:rsidRPr="003F0BB8"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  <w:t xml:space="preserve">Заслушав информацию председателя территориальной избирательной комиссии Апшеронская Гвоздевой С.И. о Плане работы территориальной избирательной комиссии Апшеронская на </w:t>
      </w:r>
      <w:r w:rsidR="00D4470B" w:rsidRPr="003F0BB8">
        <w:rPr>
          <w:rFonts w:ascii="Times New Roman" w:hAnsi="Times New Roman" w:cs="Times New Roman"/>
          <w:b w:val="0"/>
          <w:color w:val="000099"/>
          <w:sz w:val="28"/>
          <w:szCs w:val="28"/>
        </w:rPr>
        <w:t>май</w:t>
      </w:r>
      <w:r w:rsidRPr="003F0BB8"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  <w:t xml:space="preserve"> 2020 года, территориальная избирательная комиссия Апшеронская РЕШИЛА:</w:t>
      </w:r>
    </w:p>
    <w:p w:rsidR="000518D7" w:rsidRPr="003F0BB8" w:rsidRDefault="000518D7" w:rsidP="000518D7">
      <w:pPr>
        <w:pStyle w:val="Heading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</w:pPr>
      <w:r w:rsidRPr="003F0BB8"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  <w:t>Утвердить план работы территориальной избирательной комиссии</w:t>
      </w:r>
    </w:p>
    <w:p w:rsidR="000518D7" w:rsidRPr="003F0BB8" w:rsidRDefault="000518D7" w:rsidP="000518D7">
      <w:pPr>
        <w:pStyle w:val="Heading"/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</w:pPr>
      <w:proofErr w:type="gramStart"/>
      <w:r w:rsidRPr="003F0BB8"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  <w:t>Апшеронская</w:t>
      </w:r>
      <w:proofErr w:type="gramEnd"/>
      <w:r w:rsidRPr="003F0BB8"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  <w:t xml:space="preserve"> на </w:t>
      </w:r>
      <w:r w:rsidR="00D4470B" w:rsidRPr="003F0BB8">
        <w:rPr>
          <w:rFonts w:ascii="Times New Roman" w:hAnsi="Times New Roman" w:cs="Times New Roman"/>
          <w:b w:val="0"/>
          <w:color w:val="000099"/>
          <w:sz w:val="28"/>
          <w:szCs w:val="28"/>
        </w:rPr>
        <w:t>май</w:t>
      </w:r>
      <w:r w:rsidRPr="003F0BB8"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  <w:t xml:space="preserve"> 2020 года (прилагается).</w:t>
      </w:r>
    </w:p>
    <w:p w:rsidR="000518D7" w:rsidRPr="003F0BB8" w:rsidRDefault="000518D7" w:rsidP="000518D7">
      <w:pPr>
        <w:pStyle w:val="Heading"/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</w:pPr>
      <w:r w:rsidRPr="003F0BB8"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  <w:tab/>
        <w:t xml:space="preserve">2. Разместить данное решение на сайте территориальной избирательной комиссии </w:t>
      </w:r>
      <w:proofErr w:type="gramStart"/>
      <w:r w:rsidRPr="003F0BB8"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  <w:t>Апшеронская</w:t>
      </w:r>
      <w:proofErr w:type="gramEnd"/>
      <w:r w:rsidRPr="003F0BB8">
        <w:rPr>
          <w:rFonts w:ascii="Times New Roman" w:eastAsiaTheme="minorEastAsia" w:hAnsi="Times New Roman" w:cs="Times New Roman"/>
          <w:b w:val="0"/>
          <w:bCs w:val="0"/>
          <w:color w:val="000099"/>
          <w:sz w:val="28"/>
          <w:szCs w:val="28"/>
        </w:rPr>
        <w:t>.</w:t>
      </w:r>
    </w:p>
    <w:p w:rsidR="000518D7" w:rsidRPr="003F0BB8" w:rsidRDefault="000518D7" w:rsidP="000518D7">
      <w:pPr>
        <w:pStyle w:val="a7"/>
        <w:tabs>
          <w:tab w:val="left" w:pos="720"/>
        </w:tabs>
        <w:spacing w:line="360" w:lineRule="auto"/>
        <w:ind w:right="-6"/>
        <w:jc w:val="both"/>
        <w:rPr>
          <w:b/>
          <w:bCs/>
          <w:color w:val="000099"/>
          <w:sz w:val="28"/>
          <w:szCs w:val="28"/>
        </w:rPr>
      </w:pPr>
      <w:r w:rsidRPr="003F0BB8">
        <w:rPr>
          <w:color w:val="000099"/>
          <w:sz w:val="28"/>
          <w:szCs w:val="28"/>
        </w:rPr>
        <w:tab/>
        <w:t xml:space="preserve">3. Возложить контроль за выполнением настоящего решения на заместителя председателя территориальной избирательной комиссии </w:t>
      </w:r>
      <w:proofErr w:type="gramStart"/>
      <w:r w:rsidRPr="003F0BB8">
        <w:rPr>
          <w:color w:val="000099"/>
          <w:sz w:val="28"/>
          <w:szCs w:val="28"/>
        </w:rPr>
        <w:t>Апшеронская</w:t>
      </w:r>
      <w:proofErr w:type="gramEnd"/>
      <w:r w:rsidRPr="003F0BB8">
        <w:rPr>
          <w:color w:val="000099"/>
          <w:sz w:val="28"/>
          <w:szCs w:val="28"/>
        </w:rPr>
        <w:t xml:space="preserve"> </w:t>
      </w:r>
      <w:proofErr w:type="spellStart"/>
      <w:r w:rsidRPr="003F0BB8">
        <w:rPr>
          <w:color w:val="000099"/>
          <w:sz w:val="28"/>
          <w:szCs w:val="28"/>
        </w:rPr>
        <w:t>Пристегину</w:t>
      </w:r>
      <w:proofErr w:type="spellEnd"/>
      <w:r w:rsidRPr="003F0BB8">
        <w:rPr>
          <w:color w:val="000099"/>
          <w:sz w:val="28"/>
          <w:szCs w:val="28"/>
        </w:rPr>
        <w:t xml:space="preserve"> О.В.</w:t>
      </w:r>
    </w:p>
    <w:p w:rsidR="000518D7" w:rsidRPr="003F0BB8" w:rsidRDefault="000518D7" w:rsidP="000518D7">
      <w:pPr>
        <w:pStyle w:val="ad"/>
        <w:spacing w:line="276" w:lineRule="auto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0518D7" w:rsidRPr="003F0BB8" w:rsidRDefault="000518D7" w:rsidP="000518D7">
      <w:pPr>
        <w:pStyle w:val="ad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0518D7" w:rsidRPr="003F0BB8" w:rsidRDefault="000518D7" w:rsidP="000518D7">
      <w:pPr>
        <w:pStyle w:val="ad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3F0BB8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         Председатель</w:t>
      </w:r>
    </w:p>
    <w:p w:rsidR="000518D7" w:rsidRPr="003F0BB8" w:rsidRDefault="000518D7" w:rsidP="000518D7">
      <w:pPr>
        <w:jc w:val="both"/>
        <w:rPr>
          <w:color w:val="000099"/>
          <w:sz w:val="28"/>
          <w:szCs w:val="28"/>
        </w:rPr>
      </w:pPr>
      <w:r w:rsidRPr="003F0BB8">
        <w:rPr>
          <w:color w:val="000099"/>
          <w:sz w:val="28"/>
          <w:szCs w:val="28"/>
        </w:rPr>
        <w:t>избирательной комиссии</w:t>
      </w:r>
    </w:p>
    <w:p w:rsidR="000518D7" w:rsidRPr="003F0BB8" w:rsidRDefault="000518D7" w:rsidP="000518D7">
      <w:pPr>
        <w:jc w:val="both"/>
        <w:rPr>
          <w:color w:val="000099"/>
          <w:sz w:val="28"/>
          <w:szCs w:val="28"/>
        </w:rPr>
      </w:pPr>
      <w:r w:rsidRPr="003F0BB8">
        <w:rPr>
          <w:color w:val="000099"/>
          <w:sz w:val="28"/>
          <w:szCs w:val="28"/>
        </w:rPr>
        <w:t xml:space="preserve">          Апшеронская</w:t>
      </w:r>
      <w:r w:rsidRPr="003F0BB8">
        <w:rPr>
          <w:color w:val="000099"/>
          <w:sz w:val="28"/>
          <w:szCs w:val="28"/>
        </w:rPr>
        <w:tab/>
      </w:r>
      <w:r w:rsidRPr="003F0BB8">
        <w:rPr>
          <w:color w:val="000099"/>
          <w:sz w:val="28"/>
          <w:szCs w:val="28"/>
        </w:rPr>
        <w:tab/>
      </w:r>
      <w:r w:rsidRPr="003F0BB8">
        <w:rPr>
          <w:color w:val="000099"/>
          <w:sz w:val="28"/>
          <w:szCs w:val="28"/>
        </w:rPr>
        <w:tab/>
        <w:t xml:space="preserve">                                                   С.И. Гвоздева</w:t>
      </w:r>
    </w:p>
    <w:p w:rsidR="000518D7" w:rsidRPr="003F0BB8" w:rsidRDefault="000518D7" w:rsidP="000518D7">
      <w:pPr>
        <w:jc w:val="both"/>
        <w:rPr>
          <w:color w:val="000099"/>
          <w:sz w:val="28"/>
          <w:szCs w:val="28"/>
        </w:rPr>
      </w:pPr>
    </w:p>
    <w:p w:rsidR="000518D7" w:rsidRPr="003F0BB8" w:rsidRDefault="000518D7" w:rsidP="000518D7">
      <w:pPr>
        <w:pStyle w:val="ad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3F0BB8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            Секретарь</w:t>
      </w:r>
    </w:p>
    <w:p w:rsidR="000518D7" w:rsidRPr="003F0BB8" w:rsidRDefault="000518D7" w:rsidP="000518D7">
      <w:pPr>
        <w:jc w:val="both"/>
        <w:rPr>
          <w:color w:val="000099"/>
          <w:sz w:val="28"/>
          <w:szCs w:val="28"/>
        </w:rPr>
      </w:pPr>
      <w:r w:rsidRPr="003F0BB8">
        <w:rPr>
          <w:color w:val="000099"/>
          <w:sz w:val="28"/>
          <w:szCs w:val="28"/>
        </w:rPr>
        <w:t>избирательной комиссии</w:t>
      </w:r>
    </w:p>
    <w:p w:rsidR="000518D7" w:rsidRPr="003F0BB8" w:rsidRDefault="000518D7" w:rsidP="000518D7">
      <w:pPr>
        <w:jc w:val="both"/>
        <w:rPr>
          <w:color w:val="000099"/>
          <w:sz w:val="28"/>
          <w:szCs w:val="28"/>
        </w:rPr>
      </w:pPr>
      <w:r w:rsidRPr="003F0BB8">
        <w:rPr>
          <w:color w:val="000099"/>
          <w:sz w:val="28"/>
          <w:szCs w:val="28"/>
        </w:rPr>
        <w:t xml:space="preserve">           Апшеронская</w:t>
      </w:r>
      <w:r w:rsidRPr="003F0BB8">
        <w:rPr>
          <w:color w:val="000099"/>
          <w:sz w:val="28"/>
          <w:szCs w:val="28"/>
        </w:rPr>
        <w:tab/>
      </w:r>
      <w:r w:rsidRPr="003F0BB8">
        <w:rPr>
          <w:color w:val="000099"/>
          <w:sz w:val="28"/>
          <w:szCs w:val="28"/>
        </w:rPr>
        <w:tab/>
      </w:r>
      <w:r w:rsidRPr="003F0BB8">
        <w:rPr>
          <w:color w:val="000099"/>
          <w:sz w:val="28"/>
          <w:szCs w:val="28"/>
        </w:rPr>
        <w:tab/>
      </w:r>
      <w:r w:rsidRPr="003F0BB8">
        <w:rPr>
          <w:color w:val="000099"/>
          <w:sz w:val="28"/>
          <w:szCs w:val="28"/>
        </w:rPr>
        <w:tab/>
      </w:r>
      <w:r w:rsidRPr="003F0BB8">
        <w:rPr>
          <w:color w:val="000099"/>
          <w:sz w:val="28"/>
          <w:szCs w:val="28"/>
        </w:rPr>
        <w:tab/>
        <w:t xml:space="preserve">                                   Е.В. Катина</w:t>
      </w:r>
    </w:p>
    <w:p w:rsidR="000518D7" w:rsidRPr="003F0BB8" w:rsidRDefault="000518D7" w:rsidP="000518D7">
      <w:pPr>
        <w:rPr>
          <w:color w:val="000099"/>
        </w:rPr>
      </w:pPr>
    </w:p>
    <w:p w:rsidR="000518D7" w:rsidRPr="003F0BB8" w:rsidRDefault="000518D7" w:rsidP="000518D7">
      <w:pPr>
        <w:pStyle w:val="a7"/>
        <w:spacing w:after="0" w:line="276" w:lineRule="auto"/>
        <w:ind w:right="13"/>
        <w:rPr>
          <w:color w:val="000099"/>
          <w:sz w:val="28"/>
          <w:szCs w:val="28"/>
        </w:rPr>
      </w:pPr>
    </w:p>
    <w:p w:rsidR="000518D7" w:rsidRPr="003F0BB8" w:rsidRDefault="000518D7" w:rsidP="000518D7">
      <w:pPr>
        <w:rPr>
          <w:color w:val="000099"/>
        </w:rPr>
      </w:pPr>
    </w:p>
    <w:p w:rsidR="000518D7" w:rsidRPr="003F0BB8" w:rsidRDefault="000518D7" w:rsidP="000518D7">
      <w:pPr>
        <w:rPr>
          <w:color w:val="000099"/>
        </w:rPr>
      </w:pPr>
    </w:p>
    <w:p w:rsidR="00EB748F" w:rsidRPr="003F0BB8" w:rsidRDefault="00EB748F" w:rsidP="00A9361F">
      <w:pPr>
        <w:spacing w:line="276" w:lineRule="auto"/>
        <w:jc w:val="center"/>
        <w:rPr>
          <w:b/>
          <w:bCs/>
          <w:color w:val="000099"/>
          <w:sz w:val="28"/>
          <w:szCs w:val="28"/>
        </w:rPr>
      </w:pPr>
    </w:p>
    <w:p w:rsidR="00F25560" w:rsidRPr="003F0BB8" w:rsidRDefault="00F25560" w:rsidP="00F25560">
      <w:pPr>
        <w:rPr>
          <w:color w:val="000099"/>
          <w:sz w:val="20"/>
          <w:szCs w:val="20"/>
        </w:rPr>
      </w:pPr>
    </w:p>
    <w:tbl>
      <w:tblPr>
        <w:tblW w:w="0" w:type="auto"/>
        <w:tblInd w:w="436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3F0BB8" w:rsidRPr="003F0BB8" w:rsidTr="0014083A">
        <w:tc>
          <w:tcPr>
            <w:tcW w:w="5103" w:type="dxa"/>
            <w:hideMark/>
          </w:tcPr>
          <w:p w:rsidR="00F25560" w:rsidRPr="003F0BB8" w:rsidRDefault="00F25560" w:rsidP="0014083A">
            <w:pPr>
              <w:ind w:left="34"/>
              <w:jc w:val="center"/>
              <w:rPr>
                <w:color w:val="000099"/>
                <w:sz w:val="28"/>
                <w:szCs w:val="28"/>
                <w:lang w:eastAsia="en-US"/>
              </w:rPr>
            </w:pPr>
            <w:r w:rsidRPr="003F0BB8">
              <w:rPr>
                <w:color w:val="000099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F25560" w:rsidRPr="003F0BB8" w:rsidRDefault="00F25560" w:rsidP="0014083A">
            <w:pPr>
              <w:ind w:left="34"/>
              <w:jc w:val="center"/>
              <w:rPr>
                <w:color w:val="000099"/>
                <w:sz w:val="28"/>
                <w:szCs w:val="28"/>
                <w:lang w:eastAsia="en-US"/>
              </w:rPr>
            </w:pPr>
          </w:p>
          <w:p w:rsidR="00F25560" w:rsidRPr="003F0BB8" w:rsidRDefault="00F25560" w:rsidP="0014083A">
            <w:pPr>
              <w:ind w:left="34"/>
              <w:jc w:val="center"/>
              <w:rPr>
                <w:color w:val="000099"/>
                <w:sz w:val="28"/>
                <w:szCs w:val="28"/>
                <w:lang w:eastAsia="en-US"/>
              </w:rPr>
            </w:pPr>
            <w:r w:rsidRPr="003F0BB8">
              <w:rPr>
                <w:color w:val="000099"/>
                <w:sz w:val="28"/>
                <w:szCs w:val="28"/>
                <w:lang w:eastAsia="en-US"/>
              </w:rPr>
              <w:t xml:space="preserve">к решению территориальной избирательной комиссии </w:t>
            </w:r>
            <w:proofErr w:type="gramStart"/>
            <w:r w:rsidRPr="003F0BB8">
              <w:rPr>
                <w:color w:val="000099"/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F25560" w:rsidRPr="003F0BB8" w:rsidRDefault="00F25560" w:rsidP="00D4470B">
            <w:pPr>
              <w:ind w:left="34"/>
              <w:jc w:val="center"/>
              <w:rPr>
                <w:color w:val="000099"/>
                <w:sz w:val="28"/>
                <w:szCs w:val="28"/>
                <w:lang w:eastAsia="en-US"/>
              </w:rPr>
            </w:pPr>
            <w:r w:rsidRPr="003F0BB8">
              <w:rPr>
                <w:color w:val="000099"/>
                <w:sz w:val="28"/>
                <w:szCs w:val="28"/>
                <w:lang w:eastAsia="en-US"/>
              </w:rPr>
              <w:t>от 2</w:t>
            </w:r>
            <w:r w:rsidR="00D4470B" w:rsidRPr="003F0BB8">
              <w:rPr>
                <w:color w:val="000099"/>
                <w:sz w:val="28"/>
                <w:szCs w:val="28"/>
                <w:lang w:eastAsia="en-US"/>
              </w:rPr>
              <w:t>4 апреля</w:t>
            </w:r>
            <w:r w:rsidRPr="003F0BB8">
              <w:rPr>
                <w:color w:val="000099"/>
                <w:sz w:val="28"/>
                <w:szCs w:val="28"/>
                <w:lang w:eastAsia="en-US"/>
              </w:rPr>
              <w:t xml:space="preserve"> 2020 года </w:t>
            </w:r>
            <w:r w:rsidR="00D4470B" w:rsidRPr="003F0BB8">
              <w:rPr>
                <w:color w:val="000099"/>
                <w:sz w:val="28"/>
              </w:rPr>
              <w:t>№ 186/1914</w:t>
            </w:r>
          </w:p>
        </w:tc>
        <w:bookmarkStart w:id="0" w:name="_GoBack"/>
        <w:bookmarkEnd w:id="0"/>
      </w:tr>
    </w:tbl>
    <w:p w:rsidR="00F25560" w:rsidRPr="003F0BB8" w:rsidRDefault="00F25560" w:rsidP="00F25560">
      <w:pPr>
        <w:jc w:val="center"/>
        <w:rPr>
          <w:color w:val="000099"/>
          <w:sz w:val="28"/>
          <w:szCs w:val="28"/>
        </w:rPr>
      </w:pPr>
    </w:p>
    <w:p w:rsidR="00F25560" w:rsidRPr="003F0BB8" w:rsidRDefault="00F25560" w:rsidP="00F25560">
      <w:pPr>
        <w:jc w:val="center"/>
        <w:rPr>
          <w:color w:val="000099"/>
          <w:sz w:val="28"/>
          <w:szCs w:val="28"/>
        </w:rPr>
      </w:pPr>
      <w:r w:rsidRPr="003F0BB8">
        <w:rPr>
          <w:color w:val="000099"/>
          <w:sz w:val="28"/>
          <w:szCs w:val="28"/>
        </w:rPr>
        <w:t>План</w:t>
      </w:r>
    </w:p>
    <w:p w:rsidR="00F25560" w:rsidRPr="003F0BB8" w:rsidRDefault="00F25560" w:rsidP="00F25560">
      <w:pPr>
        <w:pStyle w:val="a3"/>
        <w:tabs>
          <w:tab w:val="left" w:pos="708"/>
        </w:tabs>
        <w:jc w:val="center"/>
        <w:rPr>
          <w:color w:val="000099"/>
          <w:sz w:val="28"/>
          <w:szCs w:val="28"/>
        </w:rPr>
      </w:pPr>
      <w:r w:rsidRPr="003F0BB8">
        <w:rPr>
          <w:color w:val="000099"/>
          <w:sz w:val="28"/>
          <w:szCs w:val="28"/>
        </w:rPr>
        <w:t xml:space="preserve">работы территориальной избирательной комиссии </w:t>
      </w:r>
      <w:proofErr w:type="gramStart"/>
      <w:r w:rsidRPr="003F0BB8">
        <w:rPr>
          <w:color w:val="000099"/>
          <w:sz w:val="28"/>
          <w:szCs w:val="28"/>
        </w:rPr>
        <w:t>Апшеронская</w:t>
      </w:r>
      <w:proofErr w:type="gramEnd"/>
      <w:r w:rsidRPr="003F0BB8">
        <w:rPr>
          <w:color w:val="000099"/>
          <w:sz w:val="28"/>
          <w:szCs w:val="28"/>
        </w:rPr>
        <w:t xml:space="preserve"> </w:t>
      </w:r>
    </w:p>
    <w:p w:rsidR="00F25560" w:rsidRPr="003F0BB8" w:rsidRDefault="00F25560" w:rsidP="00F25560">
      <w:pPr>
        <w:pStyle w:val="a3"/>
        <w:tabs>
          <w:tab w:val="left" w:pos="708"/>
        </w:tabs>
        <w:jc w:val="center"/>
        <w:rPr>
          <w:color w:val="000099"/>
          <w:sz w:val="28"/>
          <w:szCs w:val="28"/>
        </w:rPr>
      </w:pPr>
      <w:r w:rsidRPr="003F0BB8">
        <w:rPr>
          <w:color w:val="000099"/>
          <w:sz w:val="28"/>
          <w:szCs w:val="28"/>
        </w:rPr>
        <w:t xml:space="preserve">на </w:t>
      </w:r>
      <w:r w:rsidR="00D4470B" w:rsidRPr="003F0BB8">
        <w:rPr>
          <w:color w:val="000099"/>
          <w:sz w:val="28"/>
          <w:szCs w:val="28"/>
        </w:rPr>
        <w:t>май</w:t>
      </w:r>
      <w:r w:rsidRPr="003F0BB8">
        <w:rPr>
          <w:color w:val="000099"/>
          <w:sz w:val="28"/>
          <w:szCs w:val="28"/>
        </w:rPr>
        <w:t xml:space="preserve"> 2020 года</w:t>
      </w:r>
    </w:p>
    <w:p w:rsidR="00F25560" w:rsidRPr="003F0BB8" w:rsidRDefault="00F25560" w:rsidP="00F25560">
      <w:pPr>
        <w:pStyle w:val="a3"/>
        <w:tabs>
          <w:tab w:val="left" w:pos="708"/>
        </w:tabs>
        <w:jc w:val="center"/>
        <w:rPr>
          <w:color w:val="000099"/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4807"/>
        <w:gridCol w:w="1984"/>
        <w:gridCol w:w="1997"/>
      </w:tblGrid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60" w:rsidRPr="003F0BB8" w:rsidRDefault="00F25560" w:rsidP="0014083A">
            <w:pPr>
              <w:spacing w:line="276" w:lineRule="auto"/>
              <w:jc w:val="center"/>
              <w:rPr>
                <w:rFonts w:eastAsia="Calibri"/>
                <w:b/>
                <w:color w:val="000099"/>
                <w:lang w:eastAsia="en-US"/>
              </w:rPr>
            </w:pPr>
            <w:r w:rsidRPr="003F0BB8">
              <w:rPr>
                <w:b/>
                <w:color w:val="000099"/>
                <w:szCs w:val="28"/>
                <w:lang w:eastAsia="en-US"/>
              </w:rPr>
              <w:t xml:space="preserve">№ </w:t>
            </w:r>
            <w:proofErr w:type="gramStart"/>
            <w:r w:rsidRPr="003F0BB8">
              <w:rPr>
                <w:b/>
                <w:color w:val="000099"/>
                <w:szCs w:val="28"/>
                <w:lang w:eastAsia="en-US"/>
              </w:rPr>
              <w:t>п</w:t>
            </w:r>
            <w:proofErr w:type="gramEnd"/>
            <w:r w:rsidRPr="003F0BB8">
              <w:rPr>
                <w:b/>
                <w:color w:val="000099"/>
                <w:szCs w:val="28"/>
                <w:lang w:eastAsia="en-US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60" w:rsidRPr="003F0BB8" w:rsidRDefault="00F25560" w:rsidP="0014083A">
            <w:pPr>
              <w:spacing w:line="276" w:lineRule="auto"/>
              <w:jc w:val="center"/>
              <w:rPr>
                <w:rFonts w:eastAsia="Calibri"/>
                <w:b/>
                <w:color w:val="000099"/>
                <w:lang w:eastAsia="en-US"/>
              </w:rPr>
            </w:pPr>
            <w:r w:rsidRPr="003F0BB8">
              <w:rPr>
                <w:b/>
                <w:color w:val="000099"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60" w:rsidRPr="003F0BB8" w:rsidRDefault="00F25560" w:rsidP="0014083A">
            <w:pPr>
              <w:spacing w:line="276" w:lineRule="auto"/>
              <w:ind w:left="196"/>
              <w:jc w:val="center"/>
              <w:rPr>
                <w:rFonts w:eastAsia="Calibri"/>
                <w:b/>
                <w:color w:val="000099"/>
                <w:lang w:eastAsia="en-US"/>
              </w:rPr>
            </w:pPr>
            <w:r w:rsidRPr="003F0BB8">
              <w:rPr>
                <w:b/>
                <w:color w:val="000099"/>
                <w:szCs w:val="28"/>
                <w:lang w:eastAsia="en-US"/>
              </w:rPr>
              <w:t>Сроки 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60" w:rsidRPr="003F0BB8" w:rsidRDefault="00F25560" w:rsidP="0014083A">
            <w:pPr>
              <w:spacing w:line="276" w:lineRule="auto"/>
              <w:jc w:val="center"/>
              <w:rPr>
                <w:rFonts w:eastAsia="Calibri"/>
                <w:b/>
                <w:color w:val="000099"/>
                <w:lang w:eastAsia="en-US"/>
              </w:rPr>
            </w:pPr>
            <w:r w:rsidRPr="003F0BB8">
              <w:rPr>
                <w:b/>
                <w:color w:val="000099"/>
                <w:szCs w:val="28"/>
                <w:lang w:eastAsia="en-US"/>
              </w:rPr>
              <w:t>Исполнители</w:t>
            </w: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60" w:rsidRPr="003F0BB8" w:rsidRDefault="00F25560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szCs w:val="28"/>
                <w:lang w:eastAsia="en-US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60" w:rsidRPr="003F0BB8" w:rsidRDefault="00F25560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60" w:rsidRPr="003F0BB8" w:rsidRDefault="00F25560" w:rsidP="0014083A">
            <w:pPr>
              <w:spacing w:line="276" w:lineRule="auto"/>
              <w:ind w:left="196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szCs w:val="28"/>
                <w:lang w:eastAsia="en-US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60" w:rsidRPr="003F0BB8" w:rsidRDefault="00F25560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szCs w:val="28"/>
                <w:lang w:eastAsia="en-US"/>
              </w:rPr>
              <w:t>4</w:t>
            </w: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60" w:rsidRPr="003F0BB8" w:rsidRDefault="00F25560" w:rsidP="0014083A">
            <w:pPr>
              <w:spacing w:line="276" w:lineRule="auto"/>
              <w:jc w:val="center"/>
              <w:rPr>
                <w:rFonts w:eastAsia="Calibri"/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60" w:rsidRPr="003F0BB8" w:rsidRDefault="00F25560" w:rsidP="0014083A">
            <w:pPr>
              <w:spacing w:line="276" w:lineRule="auto"/>
              <w:rPr>
                <w:rFonts w:eastAsia="Calibri"/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 xml:space="preserve">Заседание территориальной избирательной комиссии </w:t>
            </w:r>
            <w:proofErr w:type="gramStart"/>
            <w:r w:rsidRPr="003F0BB8">
              <w:rPr>
                <w:color w:val="000099"/>
                <w:lang w:eastAsia="en-US"/>
              </w:rPr>
              <w:t>Апшеронская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60" w:rsidRPr="003F0BB8" w:rsidRDefault="00F32A3F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24 апреля</w:t>
            </w:r>
          </w:p>
          <w:p w:rsidR="00F25560" w:rsidRPr="003F0BB8" w:rsidRDefault="00F25560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2020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60" w:rsidRPr="003F0BB8" w:rsidRDefault="00F25560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Гвоздева С.И.</w:t>
            </w: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60" w:rsidRPr="003F0BB8" w:rsidRDefault="00F25560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60" w:rsidRPr="003F0BB8" w:rsidRDefault="004C4728" w:rsidP="0014083A">
            <w:pPr>
              <w:spacing w:line="276" w:lineRule="auto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Сбор и анализ информации о создании дополнительных избирательных участков в местах временного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60" w:rsidRPr="003F0BB8" w:rsidRDefault="00F25560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60" w:rsidRPr="003F0BB8" w:rsidRDefault="00F25560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5A00D0">
            <w:pPr>
              <w:spacing w:line="276" w:lineRule="auto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 xml:space="preserve">Работа </w:t>
            </w:r>
            <w:proofErr w:type="gramStart"/>
            <w:r w:rsidRPr="003F0BB8">
              <w:rPr>
                <w:color w:val="000099"/>
                <w:lang w:eastAsia="en-US"/>
              </w:rPr>
              <w:t>по</w:t>
            </w:r>
            <w:proofErr w:type="gramEnd"/>
            <w:r w:rsidRPr="003F0BB8">
              <w:rPr>
                <w:color w:val="000099"/>
                <w:lang w:eastAsia="en-US"/>
              </w:rPr>
              <w:t xml:space="preserve"> </w:t>
            </w:r>
            <w:proofErr w:type="gramStart"/>
            <w:r w:rsidRPr="003F0BB8">
              <w:rPr>
                <w:color w:val="000099"/>
                <w:lang w:eastAsia="en-US"/>
              </w:rPr>
              <w:t>регистра</w:t>
            </w:r>
            <w:proofErr w:type="gramEnd"/>
            <w:r w:rsidRPr="003F0BB8">
              <w:rPr>
                <w:color w:val="000099"/>
                <w:lang w:eastAsia="en-US"/>
              </w:rPr>
              <w:t xml:space="preserve"> избирателей, участников референдума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5A00D0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5A00D0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Гвоздева С.И.</w:t>
            </w: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5A00D0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99"/>
                <w:lang w:eastAsia="en-US"/>
              </w:rPr>
            </w:pPr>
            <w:proofErr w:type="gramStart"/>
            <w:r w:rsidRPr="003F0BB8">
              <w:rPr>
                <w:color w:val="000099"/>
                <w:lang w:eastAsia="en-US"/>
              </w:rPr>
              <w:t>Обеспечение функционирования баннера по ОГО, размещенного на сайте ТИК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5A00D0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5A00D0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Гвоздева С.И.</w:t>
            </w: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5A00D0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Информационная работа о предстоящем ОГО, в том числе чрез СМИ (трансляция видеороликов на ТВ, выпуски в местных газетах)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5A00D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5A00D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4C4728">
            <w:pPr>
              <w:spacing w:line="276" w:lineRule="auto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Оказание содействия</w:t>
            </w:r>
            <w:r w:rsidRPr="003F0BB8">
              <w:rPr>
                <w:color w:val="000099"/>
                <w:lang w:eastAsia="en-US"/>
              </w:rPr>
              <w:t xml:space="preserve"> органам местного самоуправления в целях предварительной проработки агитационных материалов на территории каждого избирательного участка в преддверии подготовки к единому дню голосования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Оказание содействия органам местного самоуправления в</w:t>
            </w:r>
            <w:r w:rsidRPr="003F0BB8">
              <w:rPr>
                <w:color w:val="000099"/>
                <w:lang w:eastAsia="en-US"/>
              </w:rPr>
              <w:t xml:space="preserve"> целях предварительной проработки вопроса об определении перечня находящихся в государственной или муниципальной собственности помещений для проведения агитационных публичных мероприятий в форме собраний </w:t>
            </w:r>
            <w:r w:rsidRPr="003F0BB8">
              <w:rPr>
                <w:color w:val="000099"/>
                <w:lang w:eastAsia="en-US"/>
              </w:rPr>
              <w:t>в преддверии подготовки к единому дню голосования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0A201D" w:rsidP="0014083A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 xml:space="preserve">Направление информации о проведенных мероприятиях в отдел общественных связей аппарата избирательной комиссии Краснодарского края для размещения на </w:t>
            </w:r>
            <w:r w:rsidRPr="003F0BB8">
              <w:rPr>
                <w:color w:val="000099"/>
                <w:lang w:eastAsia="en-US"/>
              </w:rPr>
              <w:lastRenderedPageBreak/>
              <w:t xml:space="preserve">сайте «Вестник </w:t>
            </w:r>
            <w:r w:rsidRPr="003F0BB8">
              <w:rPr>
                <w:color w:val="000099"/>
                <w:lang w:eastAsia="en-US"/>
              </w:rPr>
              <w:t>избирательной комиссии Краснодарского края</w:t>
            </w:r>
            <w:r w:rsidRPr="003F0BB8">
              <w:rPr>
                <w:color w:val="000099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8" w:rsidRPr="003F0BB8" w:rsidRDefault="004C4728" w:rsidP="00140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DB0E92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lastRenderedPageBreak/>
              <w:t>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Обеспечение непрерывного функционирования сайта ТИК  и организация работы по его информационному наполнению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DB0E92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10.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 xml:space="preserve">Обработка в Регистре избирателей, участников референдума сведений о гражданах, содержащихся в местах лишения свободы по приговору суда на территории Краснодарского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DB0E92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0A201D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 xml:space="preserve">Проверка территориального фрагмента </w:t>
            </w:r>
            <w:r w:rsidRPr="003F0BB8">
              <w:rPr>
                <w:color w:val="000099"/>
                <w:lang w:eastAsia="en-US"/>
              </w:rPr>
              <w:t>Регистр</w:t>
            </w:r>
            <w:r w:rsidRPr="003F0BB8">
              <w:rPr>
                <w:color w:val="000099"/>
                <w:lang w:eastAsia="en-US"/>
              </w:rPr>
              <w:t>а</w:t>
            </w:r>
            <w:r w:rsidRPr="003F0BB8">
              <w:rPr>
                <w:color w:val="000099"/>
                <w:lang w:eastAsia="en-US"/>
              </w:rPr>
              <w:t xml:space="preserve"> избирателей, участников референдума</w:t>
            </w:r>
            <w:r w:rsidRPr="003F0BB8">
              <w:rPr>
                <w:color w:val="000099"/>
                <w:lang w:eastAsia="en-US"/>
              </w:rPr>
              <w:t xml:space="preserve"> на наличие некорректных и повторяющихся записей об избирателях, </w:t>
            </w:r>
            <w:r w:rsidRPr="003F0BB8">
              <w:rPr>
                <w:color w:val="000099"/>
                <w:lang w:eastAsia="en-US"/>
              </w:rPr>
              <w:t xml:space="preserve"> участник</w:t>
            </w:r>
            <w:r w:rsidRPr="003F0BB8">
              <w:rPr>
                <w:color w:val="000099"/>
                <w:lang w:eastAsia="en-US"/>
              </w:rPr>
              <w:t>ах</w:t>
            </w:r>
            <w:r w:rsidRPr="003F0BB8">
              <w:rPr>
                <w:color w:val="000099"/>
                <w:lang w:eastAsia="en-US"/>
              </w:rPr>
              <w:t xml:space="preserve"> референдума</w:t>
            </w:r>
            <w:r w:rsidRPr="003F0BB8">
              <w:rPr>
                <w:color w:val="000099"/>
                <w:lang w:eastAsia="en-US"/>
              </w:rPr>
              <w:t xml:space="preserve"> </w:t>
            </w:r>
            <w:r w:rsidRPr="003F0BB8">
              <w:rPr>
                <w:color w:val="000099"/>
                <w:lang w:eastAsia="en-US"/>
              </w:rPr>
              <w:t>Краснодарского края</w:t>
            </w:r>
            <w:r w:rsidRPr="003F0BB8">
              <w:rPr>
                <w:color w:val="000099"/>
                <w:lang w:eastAsia="en-US"/>
              </w:rPr>
              <w:t>. Активизация работы по устранению двойного учета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DB0E92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12.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Обеспечение своевременного ввода в задачу «Кадры» ГАС «Выборы» всех решений, связанных с изменениями составов участковых избирательных комиссий и их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872348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13.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872348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Оказание содействия сервисному центру ГАС «Выборы» ООО «Системная Интеграция и Сервис» при проведении полугодовых регламентных работ на объектах КСА ГАС «Выборы» ТИК Апшеронская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8723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8723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Катин М.О.</w:t>
            </w: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872348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14.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872348">
            <w:pPr>
              <w:spacing w:line="276" w:lineRule="auto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Работа по информационному наполнению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872348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bCs/>
                <w:color w:val="000099"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872348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Гвоздева С.И.</w:t>
            </w: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15.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spacing w:line="276" w:lineRule="auto"/>
              <w:rPr>
                <w:bCs/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Изучение постановлений, выписок из протокола заседания ЦИК РФ, связанных с подготовкой и проведением ОГО, выборов в органы государственной власти субъектов РФ, органы местного самоуправления и постановлений ИККК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Гвоздева С.И.</w:t>
            </w: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16.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spacing w:line="276" w:lineRule="auto"/>
              <w:rPr>
                <w:bCs/>
                <w:color w:val="000099"/>
                <w:lang w:eastAsia="en-US"/>
              </w:rPr>
            </w:pPr>
            <w:r w:rsidRPr="003F0BB8">
              <w:rPr>
                <w:bCs/>
                <w:color w:val="000099"/>
                <w:lang w:eastAsia="en-US"/>
              </w:rPr>
              <w:t>Актуализация территориального фрагмента Регистра избирателей, участников референдума по данным, представляемым главой МО Апшеронский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постоянно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 w:rsidRPr="003F0BB8">
              <w:rPr>
                <w:bCs/>
                <w:color w:val="000099"/>
                <w:lang w:eastAsia="en-US"/>
              </w:rPr>
              <w:t>Катин М.О.</w:t>
            </w: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17.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B45341">
            <w:pPr>
              <w:spacing w:line="276" w:lineRule="auto"/>
              <w:rPr>
                <w:bCs/>
                <w:color w:val="000099"/>
                <w:lang w:eastAsia="en-US"/>
              </w:rPr>
            </w:pPr>
            <w:r w:rsidRPr="003F0BB8">
              <w:rPr>
                <w:bCs/>
                <w:color w:val="000099"/>
                <w:lang w:eastAsia="en-US"/>
              </w:rPr>
              <w:t>Прием-передача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B45341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ежедневно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B45341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 w:rsidRPr="003F0BB8">
              <w:rPr>
                <w:bCs/>
                <w:color w:val="000099"/>
                <w:lang w:eastAsia="en-US"/>
              </w:rPr>
              <w:t>СА ТИК Апшеронская</w:t>
            </w:r>
          </w:p>
        </w:tc>
      </w:tr>
      <w:tr w:rsidR="003F0BB8" w:rsidRPr="003F0BB8" w:rsidTr="0014083A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14083A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t>18.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B45341">
            <w:pPr>
              <w:spacing w:line="276" w:lineRule="auto"/>
              <w:rPr>
                <w:bCs/>
                <w:color w:val="000099"/>
                <w:lang w:eastAsia="en-US"/>
              </w:rPr>
            </w:pPr>
            <w:proofErr w:type="gramStart"/>
            <w:r w:rsidRPr="003F0BB8">
              <w:rPr>
                <w:bCs/>
                <w:color w:val="000099"/>
                <w:lang w:eastAsia="en-US"/>
              </w:rPr>
              <w:t>Обновление антивирусного ПО Касперский на АРМ ТИК.</w:t>
            </w:r>
            <w:proofErr w:type="gramEnd"/>
            <w:r w:rsidRPr="003F0BB8">
              <w:rPr>
                <w:bCs/>
                <w:color w:val="000099"/>
                <w:lang w:eastAsia="en-US"/>
              </w:rPr>
              <w:t xml:space="preserve">  Резервное копирование </w:t>
            </w:r>
            <w:r w:rsidRPr="003F0BB8">
              <w:rPr>
                <w:bCs/>
                <w:color w:val="000099"/>
                <w:lang w:eastAsia="en-US"/>
              </w:rPr>
              <w:lastRenderedPageBreak/>
              <w:t>подсхемы ПРИУР БД ГАС «Выборы»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B45341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3F0BB8">
              <w:rPr>
                <w:color w:val="000099"/>
                <w:lang w:eastAsia="en-US"/>
              </w:rPr>
              <w:lastRenderedPageBreak/>
              <w:t>каждый четверг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B8" w:rsidRPr="003F0BB8" w:rsidRDefault="003F0BB8" w:rsidP="00B45341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 w:rsidRPr="003F0BB8">
              <w:rPr>
                <w:bCs/>
                <w:color w:val="000099"/>
                <w:lang w:eastAsia="en-US"/>
              </w:rPr>
              <w:t>СА ТИК Апшеронская</w:t>
            </w:r>
          </w:p>
        </w:tc>
      </w:tr>
    </w:tbl>
    <w:p w:rsidR="003F0BB8" w:rsidRPr="003F0BB8" w:rsidRDefault="003F0BB8" w:rsidP="00F25560">
      <w:pPr>
        <w:rPr>
          <w:bCs/>
          <w:color w:val="000099"/>
          <w:sz w:val="28"/>
          <w:szCs w:val="28"/>
        </w:rPr>
      </w:pPr>
    </w:p>
    <w:p w:rsidR="003F0BB8" w:rsidRPr="003F0BB8" w:rsidRDefault="003F0BB8" w:rsidP="00F25560">
      <w:pPr>
        <w:rPr>
          <w:bCs/>
          <w:color w:val="000099"/>
          <w:sz w:val="28"/>
          <w:szCs w:val="28"/>
        </w:rPr>
      </w:pPr>
    </w:p>
    <w:p w:rsidR="00F25560" w:rsidRPr="003F0BB8" w:rsidRDefault="00F25560" w:rsidP="00F25560">
      <w:pPr>
        <w:rPr>
          <w:color w:val="000099"/>
        </w:rPr>
      </w:pPr>
      <w:r w:rsidRPr="003F0BB8">
        <w:rPr>
          <w:bCs/>
          <w:color w:val="000099"/>
          <w:sz w:val="28"/>
          <w:szCs w:val="28"/>
        </w:rPr>
        <w:t>Председатель                                                                                      С.И. Гвоздева</w:t>
      </w:r>
    </w:p>
    <w:p w:rsidR="00F25560" w:rsidRPr="003F0BB8" w:rsidRDefault="00F25560" w:rsidP="00F25560">
      <w:pPr>
        <w:rPr>
          <w:color w:val="000099"/>
          <w:sz w:val="20"/>
          <w:szCs w:val="20"/>
        </w:rPr>
      </w:pPr>
    </w:p>
    <w:p w:rsidR="00F25560" w:rsidRPr="003F0BB8" w:rsidRDefault="00F25560" w:rsidP="00F25560">
      <w:pPr>
        <w:rPr>
          <w:color w:val="000099"/>
          <w:sz w:val="20"/>
          <w:szCs w:val="20"/>
        </w:rPr>
      </w:pPr>
    </w:p>
    <w:p w:rsidR="00F25560" w:rsidRPr="003F0BB8" w:rsidRDefault="00F25560" w:rsidP="00F25560">
      <w:pPr>
        <w:rPr>
          <w:color w:val="000099"/>
          <w:sz w:val="20"/>
          <w:szCs w:val="20"/>
        </w:rPr>
      </w:pPr>
    </w:p>
    <w:p w:rsidR="00F25560" w:rsidRPr="003F0BB8" w:rsidRDefault="00F25560" w:rsidP="00F25560">
      <w:pPr>
        <w:rPr>
          <w:color w:val="000099"/>
          <w:sz w:val="20"/>
          <w:szCs w:val="20"/>
        </w:rPr>
      </w:pPr>
    </w:p>
    <w:p w:rsidR="00941261" w:rsidRPr="003F0BB8" w:rsidRDefault="00941261" w:rsidP="00A9361F">
      <w:pPr>
        <w:spacing w:line="276" w:lineRule="auto"/>
        <w:jc w:val="center"/>
        <w:rPr>
          <w:b/>
          <w:bCs/>
          <w:color w:val="000099"/>
          <w:sz w:val="28"/>
          <w:szCs w:val="28"/>
        </w:rPr>
      </w:pPr>
    </w:p>
    <w:p w:rsidR="00ED6ECF" w:rsidRPr="003F0BB8" w:rsidRDefault="00ED6ECF" w:rsidP="00ED6ECF">
      <w:pPr>
        <w:pStyle w:val="a3"/>
        <w:jc w:val="right"/>
        <w:rPr>
          <w:color w:val="000099"/>
        </w:rPr>
      </w:pPr>
    </w:p>
    <w:p w:rsidR="00ED6ECF" w:rsidRPr="003F0BB8" w:rsidRDefault="00ED6ECF" w:rsidP="00ED6ECF">
      <w:pPr>
        <w:pStyle w:val="a3"/>
        <w:rPr>
          <w:color w:val="000099"/>
        </w:rPr>
      </w:pPr>
    </w:p>
    <w:p w:rsidR="00ED6ECF" w:rsidRPr="003F0BB8" w:rsidRDefault="00ED6ECF" w:rsidP="00ED6ECF">
      <w:pPr>
        <w:spacing w:line="360" w:lineRule="auto"/>
        <w:rPr>
          <w:b/>
          <w:color w:val="000099"/>
          <w:sz w:val="32"/>
        </w:rPr>
      </w:pPr>
    </w:p>
    <w:p w:rsidR="00B16651" w:rsidRPr="003F0BB8" w:rsidRDefault="00B16651" w:rsidP="00941261">
      <w:pPr>
        <w:framePr w:hSpace="180" w:wrap="around" w:vAnchor="text" w:hAnchor="page" w:x="6268" w:y="103"/>
        <w:spacing w:line="276" w:lineRule="auto"/>
        <w:ind w:left="34"/>
        <w:jc w:val="center"/>
        <w:rPr>
          <w:color w:val="000099"/>
        </w:rPr>
      </w:pPr>
    </w:p>
    <w:sectPr w:rsidR="00B16651" w:rsidRPr="003F0BB8" w:rsidSect="00941261">
      <w:headerReference w:type="default" r:id="rId9"/>
      <w:footerReference w:type="first" r:id="rId10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8E" w:rsidRDefault="005C5E8E" w:rsidP="00B16651">
      <w:r>
        <w:separator/>
      </w:r>
    </w:p>
  </w:endnote>
  <w:endnote w:type="continuationSeparator" w:id="0">
    <w:p w:rsidR="005C5E8E" w:rsidRDefault="005C5E8E" w:rsidP="00B1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CF" w:rsidRPr="00C71D78" w:rsidRDefault="005C5E8E" w:rsidP="00C71D78">
    <w:pPr>
      <w:pStyle w:val="a5"/>
      <w:jc w:val="both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ED6ECF" w:rsidRPr="0003138C">
      <w:rPr>
        <w:noProof/>
        <w:sz w:val="16"/>
        <w:szCs w:val="16"/>
      </w:rPr>
      <w:t>R:\!Постановления\2016-2021\6-84-6.doc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8E" w:rsidRDefault="005C5E8E" w:rsidP="00B16651">
      <w:r>
        <w:separator/>
      </w:r>
    </w:p>
  </w:footnote>
  <w:footnote w:type="continuationSeparator" w:id="0">
    <w:p w:rsidR="005C5E8E" w:rsidRDefault="005C5E8E" w:rsidP="00B1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593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D6ECF" w:rsidRPr="00C71D78" w:rsidRDefault="00ED6ECF" w:rsidP="00C71D78">
        <w:pPr>
          <w:pStyle w:val="a3"/>
          <w:rPr>
            <w:sz w:val="22"/>
            <w:szCs w:val="22"/>
          </w:rPr>
        </w:pPr>
        <w:r w:rsidRPr="00C71D78">
          <w:rPr>
            <w:sz w:val="22"/>
            <w:szCs w:val="22"/>
          </w:rPr>
          <w:fldChar w:fldCharType="begin"/>
        </w:r>
        <w:r w:rsidRPr="00C71D78">
          <w:rPr>
            <w:sz w:val="22"/>
            <w:szCs w:val="22"/>
          </w:rPr>
          <w:instrText xml:space="preserve"> PAGE   \* MERGEFORMAT </w:instrText>
        </w:r>
        <w:r w:rsidRPr="00C71D78">
          <w:rPr>
            <w:sz w:val="22"/>
            <w:szCs w:val="22"/>
          </w:rPr>
          <w:fldChar w:fldCharType="separate"/>
        </w:r>
        <w:r w:rsidR="003F0BB8">
          <w:rPr>
            <w:noProof/>
            <w:sz w:val="22"/>
            <w:szCs w:val="22"/>
          </w:rPr>
          <w:t>2</w:t>
        </w:r>
        <w:r w:rsidRPr="00C71D7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7457"/>
    <w:multiLevelType w:val="hybridMultilevel"/>
    <w:tmpl w:val="4CC0DB62"/>
    <w:lvl w:ilvl="0" w:tplc="DB8876C2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43BA"/>
    <w:multiLevelType w:val="hybridMultilevel"/>
    <w:tmpl w:val="607864DA"/>
    <w:lvl w:ilvl="0" w:tplc="B218D34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5"/>
    <w:rsid w:val="00001D45"/>
    <w:rsid w:val="00026B2E"/>
    <w:rsid w:val="000307CC"/>
    <w:rsid w:val="00045F21"/>
    <w:rsid w:val="000518D7"/>
    <w:rsid w:val="000547FB"/>
    <w:rsid w:val="00075CC9"/>
    <w:rsid w:val="000A201D"/>
    <w:rsid w:val="000B4CF7"/>
    <w:rsid w:val="000C701C"/>
    <w:rsid w:val="000E4FBF"/>
    <w:rsid w:val="00133C45"/>
    <w:rsid w:val="00150A06"/>
    <w:rsid w:val="001614A1"/>
    <w:rsid w:val="001C6C09"/>
    <w:rsid w:val="001F5022"/>
    <w:rsid w:val="001F6652"/>
    <w:rsid w:val="00201AB0"/>
    <w:rsid w:val="00202702"/>
    <w:rsid w:val="00255E4A"/>
    <w:rsid w:val="00284204"/>
    <w:rsid w:val="002E08C4"/>
    <w:rsid w:val="003374F6"/>
    <w:rsid w:val="0035191E"/>
    <w:rsid w:val="00353D43"/>
    <w:rsid w:val="003633AD"/>
    <w:rsid w:val="00370D9E"/>
    <w:rsid w:val="003F0BB8"/>
    <w:rsid w:val="0040647A"/>
    <w:rsid w:val="00413A40"/>
    <w:rsid w:val="00414FB7"/>
    <w:rsid w:val="00415E0C"/>
    <w:rsid w:val="00431CD9"/>
    <w:rsid w:val="00464453"/>
    <w:rsid w:val="004C4728"/>
    <w:rsid w:val="004E5602"/>
    <w:rsid w:val="00574FDB"/>
    <w:rsid w:val="005C5E8E"/>
    <w:rsid w:val="006615F5"/>
    <w:rsid w:val="0069145B"/>
    <w:rsid w:val="0069317B"/>
    <w:rsid w:val="006B74C9"/>
    <w:rsid w:val="00822552"/>
    <w:rsid w:val="00856B67"/>
    <w:rsid w:val="00883092"/>
    <w:rsid w:val="008A1E2E"/>
    <w:rsid w:val="008A6B82"/>
    <w:rsid w:val="008D2AB0"/>
    <w:rsid w:val="008D52E6"/>
    <w:rsid w:val="008F1399"/>
    <w:rsid w:val="008F678C"/>
    <w:rsid w:val="009211A7"/>
    <w:rsid w:val="00941261"/>
    <w:rsid w:val="0095098E"/>
    <w:rsid w:val="00993435"/>
    <w:rsid w:val="00A1091A"/>
    <w:rsid w:val="00A9361F"/>
    <w:rsid w:val="00B13B70"/>
    <w:rsid w:val="00B16651"/>
    <w:rsid w:val="00B56194"/>
    <w:rsid w:val="00B86F31"/>
    <w:rsid w:val="00BF1FBC"/>
    <w:rsid w:val="00BF573C"/>
    <w:rsid w:val="00BF5EC9"/>
    <w:rsid w:val="00BF6C81"/>
    <w:rsid w:val="00BF7A95"/>
    <w:rsid w:val="00C31AD3"/>
    <w:rsid w:val="00C66645"/>
    <w:rsid w:val="00C823C6"/>
    <w:rsid w:val="00CE2E0E"/>
    <w:rsid w:val="00D005B1"/>
    <w:rsid w:val="00D01BC2"/>
    <w:rsid w:val="00D129E4"/>
    <w:rsid w:val="00D409AD"/>
    <w:rsid w:val="00D4470B"/>
    <w:rsid w:val="00D64658"/>
    <w:rsid w:val="00DA3E28"/>
    <w:rsid w:val="00DB00DF"/>
    <w:rsid w:val="00E114E8"/>
    <w:rsid w:val="00EB748F"/>
    <w:rsid w:val="00EC039D"/>
    <w:rsid w:val="00ED6046"/>
    <w:rsid w:val="00ED6ECF"/>
    <w:rsid w:val="00EE1666"/>
    <w:rsid w:val="00F1429D"/>
    <w:rsid w:val="00F25560"/>
    <w:rsid w:val="00F32A3F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nhideWhenUsed/>
    <w:rsid w:val="00BF6C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uiPriority w:val="99"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F6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1,Знак Знак"/>
    <w:basedOn w:val="a0"/>
    <w:link w:val="a3"/>
    <w:locked/>
    <w:rsid w:val="00BF6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6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1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6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6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D6ECF"/>
    <w:pPr>
      <w:spacing w:line="360" w:lineRule="auto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D6E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qFormat/>
    <w:rsid w:val="00ED6ECF"/>
    <w:rPr>
      <w:b/>
      <w:bCs/>
    </w:rPr>
  </w:style>
  <w:style w:type="paragraph" w:styleId="ac">
    <w:name w:val="List Paragraph"/>
    <w:basedOn w:val="a"/>
    <w:uiPriority w:val="34"/>
    <w:qFormat/>
    <w:rsid w:val="00415E0C"/>
    <w:pPr>
      <w:ind w:left="720"/>
      <w:contextualSpacing/>
    </w:pPr>
  </w:style>
  <w:style w:type="paragraph" w:customStyle="1" w:styleId="ConsTitle">
    <w:name w:val="ConsTitle"/>
    <w:rsid w:val="00075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99"/>
    <w:qFormat/>
    <w:rsid w:val="000518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nhideWhenUsed/>
    <w:rsid w:val="00BF6C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uiPriority w:val="99"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F6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1,Знак Знак"/>
    <w:basedOn w:val="a0"/>
    <w:link w:val="a3"/>
    <w:locked/>
    <w:rsid w:val="00BF6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6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1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6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6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D6ECF"/>
    <w:pPr>
      <w:spacing w:line="360" w:lineRule="auto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D6E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qFormat/>
    <w:rsid w:val="00ED6ECF"/>
    <w:rPr>
      <w:b/>
      <w:bCs/>
    </w:rPr>
  </w:style>
  <w:style w:type="paragraph" w:styleId="ac">
    <w:name w:val="List Paragraph"/>
    <w:basedOn w:val="a"/>
    <w:uiPriority w:val="34"/>
    <w:qFormat/>
    <w:rsid w:val="00415E0C"/>
    <w:pPr>
      <w:ind w:left="720"/>
      <w:contextualSpacing/>
    </w:pPr>
  </w:style>
  <w:style w:type="paragraph" w:customStyle="1" w:styleId="ConsTitle">
    <w:name w:val="ConsTitle"/>
    <w:rsid w:val="00075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99"/>
    <w:qFormat/>
    <w:rsid w:val="000518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0470-C576-42A5-B38C-1F3B4F71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42</cp:revision>
  <dcterms:created xsi:type="dcterms:W3CDTF">2016-02-17T11:06:00Z</dcterms:created>
  <dcterms:modified xsi:type="dcterms:W3CDTF">2020-05-29T12:34:00Z</dcterms:modified>
</cp:coreProperties>
</file>